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1C565" w14:textId="4564A51F" w:rsidR="00DB5EDA" w:rsidRDefault="00087BCA" w:rsidP="00087BCA">
      <w:pPr>
        <w:jc w:val="center"/>
        <w:rPr>
          <w:b/>
          <w:bCs/>
          <w:sz w:val="36"/>
          <w:szCs w:val="36"/>
        </w:rPr>
      </w:pPr>
      <w:r w:rsidRPr="00087BCA">
        <w:rPr>
          <w:b/>
          <w:bCs/>
          <w:sz w:val="36"/>
          <w:szCs w:val="36"/>
        </w:rPr>
        <w:t>Unit Testing Documentation</w:t>
      </w:r>
    </w:p>
    <w:sdt>
      <w:sdtPr>
        <w:id w:val="-87878615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05BF10D9" w14:textId="45CC1250" w:rsidR="00CC6CE1" w:rsidRDefault="00CC6CE1">
          <w:pPr>
            <w:pStyle w:val="TOCHeading"/>
          </w:pPr>
          <w:r>
            <w:t>Contents</w:t>
          </w:r>
        </w:p>
        <w:p w14:paraId="15B2F451" w14:textId="4DAA9DC2" w:rsidR="000E75A7" w:rsidRDefault="00CC6CE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5637369" w:history="1">
            <w:r w:rsidR="000E75A7" w:rsidRPr="00F22D06">
              <w:rPr>
                <w:rStyle w:val="Hyperlink"/>
                <w:noProof/>
              </w:rPr>
              <w:t>Unit Test Scenarios</w:t>
            </w:r>
            <w:r w:rsidR="000E75A7">
              <w:rPr>
                <w:noProof/>
                <w:webHidden/>
              </w:rPr>
              <w:tab/>
            </w:r>
            <w:r w:rsidR="000E75A7">
              <w:rPr>
                <w:noProof/>
                <w:webHidden/>
              </w:rPr>
              <w:fldChar w:fldCharType="begin"/>
            </w:r>
            <w:r w:rsidR="000E75A7">
              <w:rPr>
                <w:noProof/>
                <w:webHidden/>
              </w:rPr>
              <w:instrText xml:space="preserve"> PAGEREF _Toc145637369 \h </w:instrText>
            </w:r>
            <w:r w:rsidR="000E75A7">
              <w:rPr>
                <w:noProof/>
                <w:webHidden/>
              </w:rPr>
            </w:r>
            <w:r w:rsidR="000E75A7">
              <w:rPr>
                <w:noProof/>
                <w:webHidden/>
              </w:rPr>
              <w:fldChar w:fldCharType="separate"/>
            </w:r>
            <w:r w:rsidR="000E75A7">
              <w:rPr>
                <w:noProof/>
                <w:webHidden/>
              </w:rPr>
              <w:t>1</w:t>
            </w:r>
            <w:r w:rsidR="000E75A7">
              <w:rPr>
                <w:noProof/>
                <w:webHidden/>
              </w:rPr>
              <w:fldChar w:fldCharType="end"/>
            </w:r>
          </w:hyperlink>
        </w:p>
        <w:p w14:paraId="0D538A1E" w14:textId="618C94AB" w:rsidR="000E75A7" w:rsidRDefault="000E75A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45637370" w:history="1">
            <w:r w:rsidRPr="00F22D06">
              <w:rPr>
                <w:rStyle w:val="Hyperlink"/>
                <w:noProof/>
              </w:rPr>
              <w:t>TFL - Buses CC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64756" w14:textId="01443AEB" w:rsidR="000E75A7" w:rsidRDefault="000E75A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45637371" w:history="1">
            <w:r w:rsidRPr="00F22D06">
              <w:rPr>
                <w:rStyle w:val="Hyperlink"/>
                <w:noProof/>
              </w:rPr>
              <w:t>TFL - Underground CC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8F0D" w14:textId="64AD1BEF" w:rsidR="000E75A7" w:rsidRDefault="000E75A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45637372" w:history="1">
            <w:r w:rsidRPr="00F22D06">
              <w:rPr>
                <w:rStyle w:val="Hyperlink"/>
                <w:noProof/>
              </w:rPr>
              <w:t>Customer Service Manager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BB347" w14:textId="38BE03D1" w:rsidR="000E75A7" w:rsidRDefault="000E75A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45637373" w:history="1">
            <w:r w:rsidRPr="00F22D06">
              <w:rPr>
                <w:rStyle w:val="Hyperlink"/>
                <w:noProof/>
              </w:rPr>
              <w:t>TFL – Confidential Case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95E31" w14:textId="5BF55FFB" w:rsidR="000E75A7" w:rsidRDefault="000E75A7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45637374" w:history="1">
            <w:r w:rsidRPr="00F22D06">
              <w:rPr>
                <w:rStyle w:val="Hyperlink"/>
                <w:noProof/>
              </w:rPr>
              <w:t>TFL – Escalation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_Toc145637374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08E9" w14:textId="1AFF6EDF" w:rsidR="00CC6CE1" w:rsidRDefault="00CC6CE1">
          <w:r>
            <w:rPr>
              <w:b/>
              <w:bCs/>
              <w:noProof/>
            </w:rPr>
            <w:fldChar w:fldCharType="end"/>
          </w:r>
        </w:p>
      </w:sdtContent>
    </w:sdt>
    <w:p w14:paraId="738190CC" w14:textId="77777777" w:rsidR="00087BCA" w:rsidRDefault="00087BCA" w:rsidP="00087BCA">
      <w:pPr>
        <w:jc w:val="center"/>
        <w:rPr>
          <w:b/>
          <w:bCs/>
          <w:sz w:val="36"/>
          <w:szCs w:val="36"/>
        </w:rPr>
      </w:pPr>
    </w:p>
    <w:p w14:paraId="4725D12A" w14:textId="4E1DE067" w:rsidR="00CC6CE1" w:rsidRDefault="00CC6CE1">
      <w:pPr>
        <w:pStyle w:val="Heading1"/>
      </w:pPr>
      <w:bookmarkStart w:id="0" w:name="_Toc145637369"/>
      <w:r>
        <w:t>Unit Test Scenarios</w:t>
      </w:r>
      <w:bookmarkEnd w:id="0"/>
    </w:p>
    <w:p w14:paraId="4382107F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TFL - Buses CC Team</w:t>
      </w: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br/>
        <w:t> </w:t>
      </w:r>
    </w:p>
    <w:p w14:paraId="6FBFAFE0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Cases assigned to TFL - Buses CC Team - passed</w:t>
      </w:r>
    </w:p>
    <w:p w14:paraId="27CB191D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logged in user cases - passed</w:t>
      </w:r>
    </w:p>
    <w:p w14:paraId="358F4760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not be able to view cases other than his call centre team - passed</w:t>
      </w:r>
    </w:p>
    <w:p w14:paraId="54B1FF8C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Contact and add notes attachments - passed</w:t>
      </w:r>
    </w:p>
    <w:p w14:paraId="4BA57740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Cases and add notes attachments - passed</w:t>
      </w:r>
    </w:p>
    <w:p w14:paraId="25DCA07A" w14:textId="77777777" w:rsidR="00CC6CE1" w:rsidRPr="00CC6CE1" w:rsidRDefault="00CC6CE1" w:rsidP="00CC6CE1">
      <w:pPr>
        <w:numPr>
          <w:ilvl w:val="1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Update Case Type and Case Classification in New Request stage - passed</w:t>
      </w:r>
    </w:p>
    <w:p w14:paraId="1C053413" w14:textId="77777777" w:rsidR="00CC6CE1" w:rsidRPr="00CC6CE1" w:rsidRDefault="00CC6CE1" w:rsidP="00CC6CE1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Move to "Resolve/Follow Up" stage case should be assigned to "TFL - Customer Service Manager" team - passed</w:t>
      </w:r>
    </w:p>
    <w:p w14:paraId="0EAB88E2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 </w:t>
      </w:r>
    </w:p>
    <w:p w14:paraId="65AF009E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TFL - Underground CC Team</w:t>
      </w:r>
    </w:p>
    <w:p w14:paraId="05B7A849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 </w:t>
      </w:r>
    </w:p>
    <w:p w14:paraId="71BFA7CC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Cases assigned to TFL - Underground CC Team - passed</w:t>
      </w:r>
    </w:p>
    <w:p w14:paraId="60952E8D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logged in user cases - passed</w:t>
      </w:r>
    </w:p>
    <w:p w14:paraId="5627B15C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not be able to view cases other than his call centre team - passed</w:t>
      </w:r>
    </w:p>
    <w:p w14:paraId="4BCC03F7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Contact and add notes attachments - passed</w:t>
      </w:r>
    </w:p>
    <w:p w14:paraId="6CC109FF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Cases and add notes attachments - passed</w:t>
      </w:r>
    </w:p>
    <w:p w14:paraId="44A971B9" w14:textId="77777777" w:rsidR="00CC6CE1" w:rsidRPr="00CC6CE1" w:rsidRDefault="00CC6CE1" w:rsidP="00CC6CE1">
      <w:pPr>
        <w:numPr>
          <w:ilvl w:val="1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Update Case Type and Case Classification in New Request stage - passed</w:t>
      </w:r>
    </w:p>
    <w:p w14:paraId="337CAA3D" w14:textId="77777777" w:rsidR="00CC6CE1" w:rsidRPr="00CC6CE1" w:rsidRDefault="00CC6CE1" w:rsidP="00CC6CE1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Move to "Resolve/Follow Up" stage case should be assigned to "TFL - Customer Service Manager" team - passed </w:t>
      </w:r>
    </w:p>
    <w:p w14:paraId="509BAC71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 </w:t>
      </w:r>
    </w:p>
    <w:p w14:paraId="7F33536C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Customer Service Manager Process</w:t>
      </w:r>
    </w:p>
    <w:p w14:paraId="6F145768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cases assigned to customer service manager - passed</w:t>
      </w:r>
    </w:p>
    <w:p w14:paraId="7A6A36AD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Resolve Case button should be visible - passed</w:t>
      </w:r>
    </w:p>
    <w:p w14:paraId="57C07B77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Create Follow up button to be editable on </w:t>
      </w:r>
      <w:proofErr w:type="spell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bpf</w:t>
      </w:r>
      <w:proofErr w:type="spell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stage - passed</w:t>
      </w:r>
    </w:p>
    <w:p w14:paraId="0E4D5E5F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Resolve the </w:t>
      </w:r>
      <w:proofErr w:type="gram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case ,</w:t>
      </w:r>
      <w:proofErr w:type="gram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proofErr w:type="spell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bpf</w:t>
      </w:r>
      <w:proofErr w:type="spell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to change to resolved and case inactive - passed</w:t>
      </w:r>
    </w:p>
    <w:p w14:paraId="492A29B2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Follow up button should give pop-up - passed</w:t>
      </w:r>
    </w:p>
    <w:p w14:paraId="718E5A91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On click of yes follow up request to </w:t>
      </w:r>
      <w:proofErr w:type="spell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created</w:t>
      </w:r>
      <w:proofErr w:type="spell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to confidential team if case classification is confidential and notes to attached from case and </w:t>
      </w:r>
      <w:proofErr w:type="gram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contact(</w:t>
      </w:r>
      <w:proofErr w:type="gram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follow up button will be locked) - passed</w:t>
      </w:r>
    </w:p>
    <w:p w14:paraId="7D3562C2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On click of yes follow up request to </w:t>
      </w:r>
      <w:proofErr w:type="spell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created</w:t>
      </w:r>
      <w:proofErr w:type="spell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to escalation team if case classification is normal and notes to attached from case and </w:t>
      </w:r>
      <w:proofErr w:type="gram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contact(</w:t>
      </w:r>
      <w:proofErr w:type="gram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create follow up button will be locked) - passed</w:t>
      </w:r>
    </w:p>
    <w:p w14:paraId="041AB6E0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lastRenderedPageBreak/>
        <w:t>Case to automatically move to "Follow up" stage if follow up request is created and follow up date and follow up days to be shown in stage - passed</w:t>
      </w:r>
    </w:p>
    <w:p w14:paraId="0FE64F5F" w14:textId="77777777" w:rsidR="00CC6CE1" w:rsidRPr="00CC6CE1" w:rsidRDefault="00CC6CE1" w:rsidP="00CC6CE1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Post Completion of follow up, manager can resolve the case and </w:t>
      </w:r>
      <w:proofErr w:type="spellStart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bpf</w:t>
      </w:r>
      <w:proofErr w:type="spellEnd"/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gets resolved and case is closed - passed</w:t>
      </w:r>
    </w:p>
    <w:p w14:paraId="117FB87F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 </w:t>
      </w:r>
    </w:p>
    <w:p w14:paraId="6BD59077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TFL – Confidential Case Team</w:t>
      </w:r>
    </w:p>
    <w:p w14:paraId="7B140523" w14:textId="77777777" w:rsidR="00CC6CE1" w:rsidRPr="00CC6CE1" w:rsidRDefault="00CC6CE1" w:rsidP="00CC6CE1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Follow up requests assigned to the team in the dashboard - passed</w:t>
      </w:r>
    </w:p>
    <w:p w14:paraId="4A15FCBC" w14:textId="77777777" w:rsidR="00CC6CE1" w:rsidRPr="00CC6CE1" w:rsidRDefault="00CC6CE1" w:rsidP="00CC6CE1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be able to see the attachments in the follow up requests - passed</w:t>
      </w:r>
    </w:p>
    <w:p w14:paraId="488D9D3A" w14:textId="77777777" w:rsidR="00CC6CE1" w:rsidRPr="00CC6CE1" w:rsidRDefault="00CC6CE1" w:rsidP="00CC6CE1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be able to provide additional info/comments or resolution comments - passed</w:t>
      </w:r>
    </w:p>
    <w:p w14:paraId="7BD5873E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 </w:t>
      </w:r>
    </w:p>
    <w:p w14:paraId="49B2592C" w14:textId="77777777" w:rsidR="00CC6CE1" w:rsidRPr="00CC6CE1" w:rsidRDefault="00CC6CE1" w:rsidP="00CC6CE1">
      <w:pPr>
        <w:spacing w:after="0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TFL – Escalation Team</w:t>
      </w:r>
    </w:p>
    <w:p w14:paraId="5A13CC5E" w14:textId="77777777" w:rsidR="00CC6CE1" w:rsidRPr="00CC6CE1" w:rsidRDefault="00CC6CE1" w:rsidP="00CC6CE1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View Follow up requests assigned to the team in the dashboard - passed</w:t>
      </w:r>
    </w:p>
    <w:p w14:paraId="449414C1" w14:textId="77777777" w:rsidR="00CC6CE1" w:rsidRPr="00CC6CE1" w:rsidRDefault="00CC6CE1" w:rsidP="00CC6CE1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be able to see the attachments in the follow up requests - passed</w:t>
      </w:r>
    </w:p>
    <w:p w14:paraId="7FED0B73" w14:textId="77777777" w:rsidR="00CC6CE1" w:rsidRPr="00CC6CE1" w:rsidRDefault="00CC6CE1" w:rsidP="00CC6CE1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CC6CE1">
        <w:rPr>
          <w:rFonts w:ascii="Calibri" w:eastAsia="Times New Roman" w:hAnsi="Calibri" w:cs="Calibri"/>
          <w:kern w:val="0"/>
          <w:lang w:eastAsia="en-IN"/>
          <w14:ligatures w14:val="none"/>
        </w:rPr>
        <w:t>Should be able to provide additional info/comments or resolution comments - passed</w:t>
      </w:r>
    </w:p>
    <w:p w14:paraId="2E88F24D" w14:textId="77777777" w:rsidR="00CC6CE1" w:rsidRPr="00CC6CE1" w:rsidRDefault="00CC6CE1" w:rsidP="00CC6CE1"/>
    <w:p w14:paraId="39976954" w14:textId="08F5564B" w:rsidR="00087BCA" w:rsidRDefault="00087BCA" w:rsidP="00E74020">
      <w:pPr>
        <w:pStyle w:val="Heading2"/>
      </w:pPr>
      <w:bookmarkStart w:id="1" w:name="_Toc145637370"/>
      <w:r w:rsidRPr="00087BCA">
        <w:t>TFL - Buses CC Team</w:t>
      </w:r>
      <w:bookmarkEnd w:id="1"/>
    </w:p>
    <w:p w14:paraId="4AD72F04" w14:textId="0D3A57DC" w:rsidR="00576689" w:rsidRPr="00576689" w:rsidRDefault="007A7955" w:rsidP="00576689">
      <w:r>
        <w:t xml:space="preserve">Dashboard </w:t>
      </w:r>
      <w:r w:rsidRPr="007A7955">
        <w:t>View Cases assigned to TFL - Buses CC Team</w:t>
      </w:r>
      <w:r>
        <w:t>, my active cases and cases assigned to team members</w:t>
      </w:r>
      <w:r w:rsidR="0020732E">
        <w:t>. Not able to view cases which are with other call centres or outside of BU</w:t>
      </w:r>
    </w:p>
    <w:p w14:paraId="54F7F11A" w14:textId="0C93B9CF" w:rsidR="00087BCA" w:rsidRDefault="00087BCA" w:rsidP="00087BCA">
      <w:r w:rsidRPr="00087BCA">
        <w:drawing>
          <wp:inline distT="0" distB="0" distL="0" distR="0" wp14:anchorId="1A4BEE47" wp14:editId="1E1B8EC3">
            <wp:extent cx="5731510" cy="3105785"/>
            <wp:effectExtent l="0" t="0" r="2540" b="0"/>
            <wp:docPr id="155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60A2" w14:textId="4823D877" w:rsidR="007A7955" w:rsidRDefault="007A7955" w:rsidP="00087BCA">
      <w:r>
        <w:rPr>
          <w:rFonts w:ascii="Calibri" w:hAnsi="Calibri" w:cs="Calibri"/>
        </w:rPr>
        <w:t>Create Contact and add notes attachments</w:t>
      </w:r>
    </w:p>
    <w:p w14:paraId="12DFE7FD" w14:textId="77777777" w:rsidR="0060342C" w:rsidRDefault="0060342C" w:rsidP="00087BCA"/>
    <w:p w14:paraId="7B266CF9" w14:textId="14750F04" w:rsidR="0060342C" w:rsidRDefault="0060342C" w:rsidP="00087BCA">
      <w:r w:rsidRPr="0060342C">
        <w:lastRenderedPageBreak/>
        <w:drawing>
          <wp:inline distT="0" distB="0" distL="0" distR="0" wp14:anchorId="69CDB97C" wp14:editId="543E6845">
            <wp:extent cx="5731510" cy="2044700"/>
            <wp:effectExtent l="0" t="0" r="2540" b="0"/>
            <wp:docPr id="158160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01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9935" w14:textId="1B711480" w:rsidR="0060342C" w:rsidRDefault="007A7955" w:rsidP="00087BCA">
      <w:r>
        <w:rPr>
          <w:rFonts w:ascii="Calibri" w:hAnsi="Calibri" w:cs="Calibri"/>
        </w:rPr>
        <w:t>Create Cases and add notes attachments</w:t>
      </w:r>
    </w:p>
    <w:p w14:paraId="6EECF65C" w14:textId="7C75BFBA" w:rsidR="0060342C" w:rsidRDefault="0060342C" w:rsidP="00087BCA">
      <w:r w:rsidRPr="0060342C">
        <w:drawing>
          <wp:inline distT="0" distB="0" distL="0" distR="0" wp14:anchorId="4C492E04" wp14:editId="0851138B">
            <wp:extent cx="5731510" cy="2298700"/>
            <wp:effectExtent l="0" t="0" r="2540" b="6350"/>
            <wp:docPr id="36413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312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4EC3" w14:textId="742881C2" w:rsidR="007A7955" w:rsidRDefault="007A7955" w:rsidP="00087BCA">
      <w:r>
        <w:rPr>
          <w:rFonts w:ascii="Calibri" w:hAnsi="Calibri" w:cs="Calibri"/>
        </w:rPr>
        <w:t>Update Case Type and Case Classification in New Request stage</w:t>
      </w:r>
    </w:p>
    <w:p w14:paraId="6E1E734D" w14:textId="77777777" w:rsidR="0060342C" w:rsidRDefault="0060342C" w:rsidP="00087BCA"/>
    <w:p w14:paraId="52777D7B" w14:textId="46FC08C0" w:rsidR="0060342C" w:rsidRDefault="0060342C" w:rsidP="00087BCA">
      <w:r w:rsidRPr="0060342C">
        <w:drawing>
          <wp:inline distT="0" distB="0" distL="0" distR="0" wp14:anchorId="4DE89B38" wp14:editId="78B80C85">
            <wp:extent cx="5731510" cy="2538095"/>
            <wp:effectExtent l="0" t="0" r="2540" b="0"/>
            <wp:docPr id="50003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30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D8AB" w14:textId="0ED18D40" w:rsidR="000831ED" w:rsidRDefault="007A7955" w:rsidP="00087BCA">
      <w:r>
        <w:rPr>
          <w:rFonts w:ascii="Calibri" w:hAnsi="Calibri" w:cs="Calibri"/>
        </w:rPr>
        <w:t>Move to "Resolve/Follow Up" stage case should be assigned to "TFL - Customer Service Manager" team</w:t>
      </w:r>
    </w:p>
    <w:p w14:paraId="6DB2E301" w14:textId="3B0F3779" w:rsidR="000831ED" w:rsidRPr="00087BCA" w:rsidRDefault="000831ED" w:rsidP="00087BCA">
      <w:r w:rsidRPr="000831ED">
        <w:lastRenderedPageBreak/>
        <w:drawing>
          <wp:inline distT="0" distB="0" distL="0" distR="0" wp14:anchorId="51CFFDFD" wp14:editId="7339A2AA">
            <wp:extent cx="5731510" cy="2618105"/>
            <wp:effectExtent l="0" t="0" r="2540" b="0"/>
            <wp:docPr id="1776835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35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8B4F" w14:textId="1ADC51EF" w:rsidR="00087BCA" w:rsidRDefault="00087BCA" w:rsidP="00E74020">
      <w:pPr>
        <w:pStyle w:val="Heading2"/>
      </w:pPr>
      <w:bookmarkStart w:id="2" w:name="_Toc145637371"/>
      <w:r w:rsidRPr="00087BCA">
        <w:t>TFL - Underground CC Team</w:t>
      </w:r>
      <w:bookmarkEnd w:id="2"/>
    </w:p>
    <w:p w14:paraId="469CB98E" w14:textId="77777777" w:rsidR="0020732E" w:rsidRDefault="0020732E" w:rsidP="0020732E"/>
    <w:p w14:paraId="0B4F1124" w14:textId="0B7177E6" w:rsidR="0060342C" w:rsidRPr="0060342C" w:rsidRDefault="0020732E" w:rsidP="0060342C">
      <w:r>
        <w:t xml:space="preserve">Dashboard </w:t>
      </w:r>
      <w:r w:rsidRPr="007A7955">
        <w:t>View Cases assigned to TFL - Buses CC Team</w:t>
      </w:r>
      <w:r>
        <w:t>, my active cases and cases assigned to team members</w:t>
      </w:r>
      <w:r>
        <w:t xml:space="preserve">. </w:t>
      </w:r>
      <w:r>
        <w:t>Not able to view cases which are with other call centres or outside of BU</w:t>
      </w:r>
      <w:r>
        <w:t>.</w:t>
      </w:r>
    </w:p>
    <w:p w14:paraId="617CD614" w14:textId="520E4BD2" w:rsidR="00087BCA" w:rsidRDefault="00087BCA" w:rsidP="00087BCA">
      <w:r w:rsidRPr="00087BCA">
        <w:drawing>
          <wp:inline distT="0" distB="0" distL="0" distR="0" wp14:anchorId="097F8D89" wp14:editId="43588FCC">
            <wp:extent cx="5731510" cy="2846070"/>
            <wp:effectExtent l="0" t="0" r="2540" b="0"/>
            <wp:docPr id="2685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14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2101" w14:textId="5B89958E" w:rsidR="0060342C" w:rsidRDefault="0020732E" w:rsidP="00087BCA">
      <w:r>
        <w:rPr>
          <w:rFonts w:ascii="Calibri" w:hAnsi="Calibri" w:cs="Calibri"/>
        </w:rPr>
        <w:t>Create Contact and add notes attachments</w:t>
      </w:r>
    </w:p>
    <w:p w14:paraId="1376080A" w14:textId="315FCEA8" w:rsidR="0060342C" w:rsidRDefault="0060342C" w:rsidP="00087BCA">
      <w:r w:rsidRPr="0060342C">
        <w:drawing>
          <wp:inline distT="0" distB="0" distL="0" distR="0" wp14:anchorId="4387D6BA" wp14:editId="3FF85DA6">
            <wp:extent cx="5731510" cy="1558290"/>
            <wp:effectExtent l="0" t="0" r="2540" b="3810"/>
            <wp:docPr id="14063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4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089D" w14:textId="039D26D0" w:rsidR="0060342C" w:rsidRDefault="0020732E" w:rsidP="00087BCA">
      <w:r>
        <w:rPr>
          <w:rFonts w:ascii="Calibri" w:hAnsi="Calibri" w:cs="Calibri"/>
        </w:rPr>
        <w:t>Create Cases and add notes attachments</w:t>
      </w:r>
    </w:p>
    <w:p w14:paraId="22E586CC" w14:textId="669597C3" w:rsidR="0060342C" w:rsidRDefault="0060342C" w:rsidP="00087BCA">
      <w:r w:rsidRPr="0060342C">
        <w:lastRenderedPageBreak/>
        <w:drawing>
          <wp:inline distT="0" distB="0" distL="0" distR="0" wp14:anchorId="13EBFFAA" wp14:editId="641C444F">
            <wp:extent cx="5731510" cy="2385060"/>
            <wp:effectExtent l="0" t="0" r="2540" b="0"/>
            <wp:docPr id="77392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235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C34E" w14:textId="5A55B01A" w:rsidR="0060342C" w:rsidRDefault="0020732E" w:rsidP="00087BCA">
      <w:r>
        <w:rPr>
          <w:rFonts w:ascii="Calibri" w:hAnsi="Calibri" w:cs="Calibri"/>
        </w:rPr>
        <w:t>Update Case Type and Case Classification in New Request stage</w:t>
      </w:r>
    </w:p>
    <w:p w14:paraId="108B7E56" w14:textId="449F00EB" w:rsidR="0060342C" w:rsidRDefault="0060342C" w:rsidP="00087BCA">
      <w:r w:rsidRPr="0060342C">
        <w:drawing>
          <wp:inline distT="0" distB="0" distL="0" distR="0" wp14:anchorId="22F30021" wp14:editId="5F3245A7">
            <wp:extent cx="5731510" cy="2462530"/>
            <wp:effectExtent l="0" t="0" r="2540" b="0"/>
            <wp:docPr id="161099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98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F126" w14:textId="739D79AD" w:rsidR="000831ED" w:rsidRDefault="0020732E" w:rsidP="00087BCA">
      <w:r>
        <w:rPr>
          <w:rFonts w:ascii="Calibri" w:hAnsi="Calibri" w:cs="Calibri"/>
        </w:rPr>
        <w:t>Move to "Resolve/Follow Up" stage case should be assigned to "TFL - Customer Service Manager" team</w:t>
      </w:r>
    </w:p>
    <w:p w14:paraId="5A601B18" w14:textId="5C15B1E1" w:rsidR="000831ED" w:rsidRDefault="000831ED" w:rsidP="00087BCA">
      <w:r w:rsidRPr="000831ED">
        <w:drawing>
          <wp:inline distT="0" distB="0" distL="0" distR="0" wp14:anchorId="4755FCC6" wp14:editId="55AF9B3B">
            <wp:extent cx="5731510" cy="3014980"/>
            <wp:effectExtent l="0" t="0" r="2540" b="0"/>
            <wp:docPr id="188865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553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AF60" w14:textId="29F29E0B" w:rsidR="0020732E" w:rsidRDefault="0020732E" w:rsidP="00087BCA">
      <w:r>
        <w:lastRenderedPageBreak/>
        <w:t>Fields are locked in next stage</w:t>
      </w:r>
      <w:r w:rsidR="00B6265A">
        <w:t>, below screenshots from admin</w:t>
      </w:r>
    </w:p>
    <w:p w14:paraId="47D16D87" w14:textId="76FAA9D5" w:rsidR="0020732E" w:rsidRDefault="0020732E" w:rsidP="00087BCA">
      <w:r w:rsidRPr="0020732E">
        <w:drawing>
          <wp:inline distT="0" distB="0" distL="0" distR="0" wp14:anchorId="09524066" wp14:editId="1BAAA3D8">
            <wp:extent cx="5731510" cy="1788160"/>
            <wp:effectExtent l="0" t="0" r="2540" b="2540"/>
            <wp:docPr id="158206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642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1856" w14:textId="5AF88661" w:rsidR="0020732E" w:rsidRPr="00087BCA" w:rsidRDefault="0020732E" w:rsidP="00087BCA">
      <w:r w:rsidRPr="0020732E">
        <w:drawing>
          <wp:inline distT="0" distB="0" distL="0" distR="0" wp14:anchorId="0B482E74" wp14:editId="07D5F48C">
            <wp:extent cx="5731510" cy="2536190"/>
            <wp:effectExtent l="0" t="0" r="2540" b="0"/>
            <wp:docPr id="118323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366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65F5" w14:textId="4B8731B8" w:rsidR="00BF475F" w:rsidRDefault="00BF475F" w:rsidP="00E74020">
      <w:pPr>
        <w:pStyle w:val="Heading2"/>
      </w:pPr>
      <w:bookmarkStart w:id="3" w:name="_Toc145637372"/>
      <w:r w:rsidRPr="00BF475F">
        <w:t>Customer Service Manager Process</w:t>
      </w:r>
      <w:bookmarkEnd w:id="3"/>
    </w:p>
    <w:p w14:paraId="271C313E" w14:textId="5206210C" w:rsidR="00BF475F" w:rsidRDefault="001D704F" w:rsidP="00BF475F">
      <w:r>
        <w:rPr>
          <w:rFonts w:ascii="Calibri" w:hAnsi="Calibri" w:cs="Calibri"/>
        </w:rPr>
        <w:t>View cases assigned to customer service manager</w:t>
      </w:r>
    </w:p>
    <w:p w14:paraId="719D9AF7" w14:textId="7ACB1B65" w:rsidR="00BF475F" w:rsidRDefault="00BF475F" w:rsidP="00BF475F">
      <w:r w:rsidRPr="00BF475F">
        <w:drawing>
          <wp:inline distT="0" distB="0" distL="0" distR="0" wp14:anchorId="5CE6FC88" wp14:editId="3BD6B441">
            <wp:extent cx="5731510" cy="1990725"/>
            <wp:effectExtent l="0" t="0" r="2540" b="9525"/>
            <wp:docPr id="128601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13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F1F7" w14:textId="7A5CFB11" w:rsidR="00BF475F" w:rsidRDefault="001D704F" w:rsidP="00BF475F">
      <w:r>
        <w:rPr>
          <w:rFonts w:ascii="Calibri" w:hAnsi="Calibri" w:cs="Calibri"/>
        </w:rPr>
        <w:t>Resolve Case button should be visible</w:t>
      </w:r>
    </w:p>
    <w:p w14:paraId="255C283E" w14:textId="77777777" w:rsidR="00BF475F" w:rsidRDefault="00BF475F" w:rsidP="00BF475F"/>
    <w:p w14:paraId="6DD7F1B4" w14:textId="06B676DC" w:rsidR="00BF475F" w:rsidRDefault="00BF475F" w:rsidP="00BF475F">
      <w:r w:rsidRPr="00BF475F">
        <w:lastRenderedPageBreak/>
        <w:drawing>
          <wp:inline distT="0" distB="0" distL="0" distR="0" wp14:anchorId="20FA93AA" wp14:editId="55F9C686">
            <wp:extent cx="5731510" cy="2364105"/>
            <wp:effectExtent l="0" t="0" r="2540" b="0"/>
            <wp:docPr id="152484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443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33D4" w14:textId="4C15DFE0" w:rsidR="00BF475F" w:rsidRDefault="001D704F" w:rsidP="00BF475F">
      <w:r>
        <w:rPr>
          <w:rFonts w:ascii="Calibri" w:hAnsi="Calibri" w:cs="Calibri"/>
        </w:rPr>
        <w:t xml:space="preserve">Create Follow up button to be editable on </w:t>
      </w:r>
      <w:proofErr w:type="spellStart"/>
      <w:r>
        <w:rPr>
          <w:rFonts w:ascii="Calibri" w:hAnsi="Calibri" w:cs="Calibri"/>
        </w:rPr>
        <w:t>bpf</w:t>
      </w:r>
      <w:proofErr w:type="spellEnd"/>
      <w:r>
        <w:rPr>
          <w:rFonts w:ascii="Calibri" w:hAnsi="Calibri" w:cs="Calibri"/>
        </w:rPr>
        <w:t xml:space="preserve"> stage</w:t>
      </w:r>
    </w:p>
    <w:p w14:paraId="1FCB814D" w14:textId="7532A109" w:rsidR="00BF475F" w:rsidRDefault="00BF475F" w:rsidP="00BF475F">
      <w:r w:rsidRPr="00BF475F">
        <w:drawing>
          <wp:inline distT="0" distB="0" distL="0" distR="0" wp14:anchorId="3258C756" wp14:editId="25287627">
            <wp:extent cx="5731510" cy="1307465"/>
            <wp:effectExtent l="0" t="0" r="2540" b="6985"/>
            <wp:docPr id="36055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525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AD82" w14:textId="3643BE24" w:rsidR="00BF475F" w:rsidRDefault="001D704F" w:rsidP="00BF475F">
      <w:r>
        <w:rPr>
          <w:rFonts w:ascii="Calibri" w:hAnsi="Calibri" w:cs="Calibri"/>
        </w:rPr>
        <w:t>Create Follow up button should give pop-up</w:t>
      </w:r>
    </w:p>
    <w:p w14:paraId="5C4BB8B0" w14:textId="76BA7085" w:rsidR="00BF475F" w:rsidRDefault="00BF475F" w:rsidP="00BF475F">
      <w:r w:rsidRPr="00BF475F">
        <w:drawing>
          <wp:inline distT="0" distB="0" distL="0" distR="0" wp14:anchorId="697BA63C" wp14:editId="377783B1">
            <wp:extent cx="5731510" cy="2141855"/>
            <wp:effectExtent l="0" t="0" r="2540" b="0"/>
            <wp:docPr id="169553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31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068F4" w14:textId="5562B01B" w:rsidR="00BF475F" w:rsidRDefault="001D704F" w:rsidP="00BF475F">
      <w:r>
        <w:rPr>
          <w:rFonts w:ascii="Calibri" w:hAnsi="Calibri" w:cs="Calibri"/>
        </w:rPr>
        <w:t xml:space="preserve">Resolve the </w:t>
      </w:r>
      <w:proofErr w:type="gramStart"/>
      <w:r>
        <w:rPr>
          <w:rFonts w:ascii="Calibri" w:hAnsi="Calibri" w:cs="Calibri"/>
        </w:rPr>
        <w:t>case ,</w:t>
      </w:r>
      <w:proofErr w:type="gram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bpf</w:t>
      </w:r>
      <w:proofErr w:type="spellEnd"/>
      <w:r>
        <w:rPr>
          <w:rFonts w:ascii="Calibri" w:hAnsi="Calibri" w:cs="Calibri"/>
        </w:rPr>
        <w:t xml:space="preserve"> to change to resolved and case inactive</w:t>
      </w:r>
    </w:p>
    <w:p w14:paraId="2D4C3CD6" w14:textId="2A942273" w:rsidR="00BF475F" w:rsidRDefault="00BF475F" w:rsidP="00BF475F">
      <w:r w:rsidRPr="00BF475F">
        <w:lastRenderedPageBreak/>
        <w:drawing>
          <wp:inline distT="0" distB="0" distL="0" distR="0" wp14:anchorId="0FFA5FCF" wp14:editId="0AE07DD6">
            <wp:extent cx="5731510" cy="2104390"/>
            <wp:effectExtent l="0" t="0" r="2540" b="0"/>
            <wp:docPr id="178850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058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EE16" w14:textId="77777777" w:rsidR="00BF475F" w:rsidRDefault="00BF475F" w:rsidP="00BF475F"/>
    <w:p w14:paraId="2414DF74" w14:textId="306A88B4" w:rsidR="00BF475F" w:rsidRDefault="001D704F" w:rsidP="00BF475F">
      <w:r>
        <w:rPr>
          <w:rFonts w:ascii="Calibri" w:hAnsi="Calibri" w:cs="Calibri"/>
        </w:rPr>
        <w:t>Create Follow up button should give pop-up</w:t>
      </w:r>
    </w:p>
    <w:p w14:paraId="0ACBB059" w14:textId="14C4B4DF" w:rsidR="00BF475F" w:rsidRDefault="00BF475F" w:rsidP="00BF475F">
      <w:r w:rsidRPr="00BF475F">
        <w:drawing>
          <wp:inline distT="0" distB="0" distL="0" distR="0" wp14:anchorId="595B80FD" wp14:editId="27194E5F">
            <wp:extent cx="5731510" cy="2140585"/>
            <wp:effectExtent l="0" t="0" r="2540" b="0"/>
            <wp:docPr id="133648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882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535E" w14:textId="47641BFB" w:rsidR="00BF475F" w:rsidRDefault="001D704F" w:rsidP="00BF475F">
      <w:r>
        <w:rPr>
          <w:rFonts w:ascii="Calibri" w:hAnsi="Calibri" w:cs="Calibri"/>
        </w:rPr>
        <w:t xml:space="preserve">On click of yes follow up request to </w:t>
      </w:r>
      <w:proofErr w:type="spellStart"/>
      <w:r>
        <w:rPr>
          <w:rFonts w:ascii="Calibri" w:hAnsi="Calibri" w:cs="Calibri"/>
        </w:rPr>
        <w:t>created</w:t>
      </w:r>
      <w:proofErr w:type="spellEnd"/>
      <w:r>
        <w:rPr>
          <w:rFonts w:ascii="Calibri" w:hAnsi="Calibri" w:cs="Calibri"/>
        </w:rPr>
        <w:t xml:space="preserve"> to confidential team if case classification is confidential and notes to attached from case and </w:t>
      </w:r>
      <w:proofErr w:type="gramStart"/>
      <w:r>
        <w:rPr>
          <w:rFonts w:ascii="Calibri" w:hAnsi="Calibri" w:cs="Calibri"/>
        </w:rPr>
        <w:t>contact(</w:t>
      </w:r>
      <w:proofErr w:type="gramEnd"/>
      <w:r>
        <w:rPr>
          <w:rFonts w:ascii="Calibri" w:hAnsi="Calibri" w:cs="Calibri"/>
        </w:rPr>
        <w:t>create follow up button will be locked)</w:t>
      </w:r>
    </w:p>
    <w:p w14:paraId="6FE45914" w14:textId="221F8371" w:rsidR="00BF475F" w:rsidRDefault="00BF475F" w:rsidP="00BF475F">
      <w:r w:rsidRPr="00BF475F">
        <w:drawing>
          <wp:inline distT="0" distB="0" distL="0" distR="0" wp14:anchorId="2E023D33" wp14:editId="7673CFFE">
            <wp:extent cx="5731510" cy="1898650"/>
            <wp:effectExtent l="0" t="0" r="2540" b="6350"/>
            <wp:docPr id="42036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692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BCA8" w14:textId="77777777" w:rsidR="00622EF7" w:rsidRDefault="00622EF7" w:rsidP="00BF475F"/>
    <w:p w14:paraId="49BABA11" w14:textId="3B60E86C" w:rsidR="00622EF7" w:rsidRDefault="00622EF7" w:rsidP="00BF475F">
      <w:r w:rsidRPr="00622EF7">
        <w:lastRenderedPageBreak/>
        <w:drawing>
          <wp:inline distT="0" distB="0" distL="0" distR="0" wp14:anchorId="0FC1410B" wp14:editId="2E321B3F">
            <wp:extent cx="5731510" cy="2737485"/>
            <wp:effectExtent l="0" t="0" r="2540" b="5715"/>
            <wp:docPr id="108468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1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20D" w14:textId="77777777" w:rsidR="00622EF7" w:rsidRDefault="00622EF7" w:rsidP="00BF475F"/>
    <w:p w14:paraId="11F9B0A4" w14:textId="6E4EDC04" w:rsidR="00622EF7" w:rsidRDefault="00622EF7" w:rsidP="00BF475F">
      <w:r w:rsidRPr="00622EF7">
        <w:drawing>
          <wp:inline distT="0" distB="0" distL="0" distR="0" wp14:anchorId="625B7C5D" wp14:editId="5637034D">
            <wp:extent cx="5731510" cy="2629535"/>
            <wp:effectExtent l="0" t="0" r="2540" b="0"/>
            <wp:docPr id="141947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72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C568" w14:textId="46C3625C" w:rsidR="00622EF7" w:rsidRDefault="001D704F" w:rsidP="00BF475F">
      <w:r>
        <w:rPr>
          <w:rFonts w:ascii="Calibri" w:hAnsi="Calibri" w:cs="Calibri"/>
        </w:rPr>
        <w:t xml:space="preserve">On click of yes follow up request to </w:t>
      </w:r>
      <w:proofErr w:type="spellStart"/>
      <w:r>
        <w:rPr>
          <w:rFonts w:ascii="Calibri" w:hAnsi="Calibri" w:cs="Calibri"/>
        </w:rPr>
        <w:t>created</w:t>
      </w:r>
      <w:proofErr w:type="spellEnd"/>
      <w:r>
        <w:rPr>
          <w:rFonts w:ascii="Calibri" w:hAnsi="Calibri" w:cs="Calibri"/>
        </w:rPr>
        <w:t xml:space="preserve"> to escalation team if case classification is normal and notes to attached from case and </w:t>
      </w:r>
      <w:proofErr w:type="gramStart"/>
      <w:r>
        <w:rPr>
          <w:rFonts w:ascii="Calibri" w:hAnsi="Calibri" w:cs="Calibri"/>
        </w:rPr>
        <w:t>contact(</w:t>
      </w:r>
      <w:proofErr w:type="gramEnd"/>
      <w:r>
        <w:rPr>
          <w:rFonts w:ascii="Calibri" w:hAnsi="Calibri" w:cs="Calibri"/>
        </w:rPr>
        <w:t>create follow up button will be locked)</w:t>
      </w:r>
    </w:p>
    <w:p w14:paraId="2EC84475" w14:textId="004998B1" w:rsidR="00622EF7" w:rsidRDefault="00622EF7" w:rsidP="00BF475F">
      <w:r w:rsidRPr="00622EF7">
        <w:drawing>
          <wp:inline distT="0" distB="0" distL="0" distR="0" wp14:anchorId="22735C0D" wp14:editId="2A56B550">
            <wp:extent cx="5731510" cy="2059940"/>
            <wp:effectExtent l="0" t="0" r="2540" b="0"/>
            <wp:docPr id="2535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57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283" w14:textId="77777777" w:rsidR="00622EF7" w:rsidRDefault="00622EF7" w:rsidP="00BF475F"/>
    <w:p w14:paraId="6B69B599" w14:textId="609E0906" w:rsidR="00622EF7" w:rsidRDefault="00622EF7" w:rsidP="00BF475F">
      <w:r w:rsidRPr="00622EF7">
        <w:lastRenderedPageBreak/>
        <w:drawing>
          <wp:inline distT="0" distB="0" distL="0" distR="0" wp14:anchorId="29CD040C" wp14:editId="02AF7AFD">
            <wp:extent cx="5731510" cy="2567305"/>
            <wp:effectExtent l="0" t="0" r="2540" b="4445"/>
            <wp:docPr id="205313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312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D3BB" w14:textId="77777777" w:rsidR="00622EF7" w:rsidRDefault="00622EF7" w:rsidP="00BF475F"/>
    <w:p w14:paraId="54AEF17E" w14:textId="6165A53F" w:rsidR="00622EF7" w:rsidRDefault="00622EF7" w:rsidP="00BF475F">
      <w:r w:rsidRPr="00622EF7">
        <w:drawing>
          <wp:inline distT="0" distB="0" distL="0" distR="0" wp14:anchorId="13814E03" wp14:editId="216B2D96">
            <wp:extent cx="5731510" cy="2341880"/>
            <wp:effectExtent l="0" t="0" r="2540" b="1270"/>
            <wp:docPr id="194795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516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2319" w14:textId="77777777" w:rsidR="00622EF7" w:rsidRDefault="00622EF7" w:rsidP="00BF475F"/>
    <w:p w14:paraId="3EEB4B12" w14:textId="1582A298" w:rsidR="00622EF7" w:rsidRDefault="00622EF7" w:rsidP="00BF475F">
      <w:r w:rsidRPr="00622EF7">
        <w:drawing>
          <wp:inline distT="0" distB="0" distL="0" distR="0" wp14:anchorId="4FA45F1C" wp14:editId="7C26024E">
            <wp:extent cx="5731510" cy="2752090"/>
            <wp:effectExtent l="0" t="0" r="2540" b="0"/>
            <wp:docPr id="96921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16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432D" w14:textId="047499B0" w:rsidR="00622EF7" w:rsidRDefault="001D704F" w:rsidP="00BF475F">
      <w:r>
        <w:rPr>
          <w:rFonts w:ascii="Calibri" w:hAnsi="Calibri" w:cs="Calibri"/>
        </w:rPr>
        <w:lastRenderedPageBreak/>
        <w:t>Case to automatically move to "Follow up" stage if follow up request is created and follow up date and follow up days to be shown in stage</w:t>
      </w:r>
    </w:p>
    <w:p w14:paraId="54736828" w14:textId="2B61CBDE" w:rsidR="00622EF7" w:rsidRDefault="00622EF7" w:rsidP="00BF475F">
      <w:r w:rsidRPr="00622EF7">
        <w:drawing>
          <wp:inline distT="0" distB="0" distL="0" distR="0" wp14:anchorId="61D6DFFF" wp14:editId="40E566AA">
            <wp:extent cx="5731510" cy="2597150"/>
            <wp:effectExtent l="0" t="0" r="2540" b="0"/>
            <wp:docPr id="125526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63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AE21" w14:textId="77777777" w:rsidR="00294C9F" w:rsidRDefault="00294C9F" w:rsidP="00BF475F"/>
    <w:p w14:paraId="60F58E11" w14:textId="4CE7FA07" w:rsidR="00294C9F" w:rsidRDefault="00294C9F" w:rsidP="00BF475F">
      <w:r>
        <w:t>Post follow up completion, CSM resolving the case</w:t>
      </w:r>
    </w:p>
    <w:p w14:paraId="2CAA1E32" w14:textId="0284EB23" w:rsidR="00294C9F" w:rsidRDefault="00294C9F" w:rsidP="00BF475F">
      <w:r w:rsidRPr="00294C9F">
        <w:drawing>
          <wp:inline distT="0" distB="0" distL="0" distR="0" wp14:anchorId="403D3CF6" wp14:editId="557C2581">
            <wp:extent cx="5731510" cy="2618105"/>
            <wp:effectExtent l="0" t="0" r="2540" b="0"/>
            <wp:docPr id="185432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288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629C" w14:textId="3EB368A5" w:rsidR="00294C9F" w:rsidRDefault="00294C9F" w:rsidP="00BF475F">
      <w:r>
        <w:t>BPF stage moved to resolved after follow up</w:t>
      </w:r>
    </w:p>
    <w:p w14:paraId="220D3E3F" w14:textId="1D0687B2" w:rsidR="00294C9F" w:rsidRDefault="00294C9F" w:rsidP="00BF475F">
      <w:r w:rsidRPr="00294C9F">
        <w:lastRenderedPageBreak/>
        <w:drawing>
          <wp:inline distT="0" distB="0" distL="0" distR="0" wp14:anchorId="1E9085BE" wp14:editId="36E1EB15">
            <wp:extent cx="5731510" cy="2647950"/>
            <wp:effectExtent l="0" t="0" r="2540" b="0"/>
            <wp:docPr id="98462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247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F2F2" w14:textId="77777777" w:rsidR="00622EF7" w:rsidRDefault="00622EF7" w:rsidP="00BF475F"/>
    <w:p w14:paraId="57203A30" w14:textId="77777777" w:rsidR="00622EF7" w:rsidRDefault="00622EF7" w:rsidP="00BF475F"/>
    <w:p w14:paraId="64437CE9" w14:textId="77777777" w:rsidR="00622EF7" w:rsidRPr="00BF475F" w:rsidRDefault="00622EF7" w:rsidP="00BF475F"/>
    <w:p w14:paraId="0C1BEB50" w14:textId="4BF07643" w:rsidR="00622EF7" w:rsidRDefault="00622EF7" w:rsidP="00E74020">
      <w:pPr>
        <w:pStyle w:val="Heading2"/>
      </w:pPr>
      <w:bookmarkStart w:id="4" w:name="_Toc145637373"/>
      <w:r>
        <w:t>TFL – Confidential Case Team</w:t>
      </w:r>
      <w:bookmarkEnd w:id="4"/>
    </w:p>
    <w:p w14:paraId="02290287" w14:textId="7D89B902" w:rsidR="00BF497B" w:rsidRPr="00BF497B" w:rsidRDefault="001D704F" w:rsidP="00BF497B">
      <w:r>
        <w:rPr>
          <w:rFonts w:ascii="Calibri" w:hAnsi="Calibri" w:cs="Calibri"/>
        </w:rPr>
        <w:t>View Follow up requests assigned to the team in the dashboard</w:t>
      </w:r>
    </w:p>
    <w:p w14:paraId="65CE6BB4" w14:textId="67D75F0B" w:rsidR="00BF497B" w:rsidRDefault="00BF497B" w:rsidP="00BF497B">
      <w:r w:rsidRPr="00BF497B">
        <w:drawing>
          <wp:inline distT="0" distB="0" distL="0" distR="0" wp14:anchorId="4C66054F" wp14:editId="3B3C8816">
            <wp:extent cx="5731510" cy="2393950"/>
            <wp:effectExtent l="0" t="0" r="2540" b="6350"/>
            <wp:docPr id="112290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30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B761" w14:textId="7A335D9F" w:rsidR="00BF497B" w:rsidRDefault="001D704F" w:rsidP="00BF497B">
      <w:pPr>
        <w:rPr>
          <w:rFonts w:ascii="Calibri" w:hAnsi="Calibri" w:cs="Calibri"/>
        </w:rPr>
      </w:pPr>
      <w:r>
        <w:rPr>
          <w:rFonts w:ascii="Calibri" w:hAnsi="Calibri" w:cs="Calibri"/>
        </w:rPr>
        <w:t>Should be able to see the attachments in the follow up requests</w:t>
      </w:r>
    </w:p>
    <w:p w14:paraId="2DC519CB" w14:textId="75426028" w:rsidR="001D704F" w:rsidRDefault="001D704F" w:rsidP="00BF497B">
      <w:r>
        <w:rPr>
          <w:rFonts w:ascii="Calibri" w:hAnsi="Calibri" w:cs="Calibri"/>
        </w:rPr>
        <w:t>Should be able to provide additional info/comments or resolution comments</w:t>
      </w:r>
    </w:p>
    <w:p w14:paraId="6A0A9E5D" w14:textId="5F71C61D" w:rsidR="00BF497B" w:rsidRDefault="00BF497B" w:rsidP="00BF497B">
      <w:r w:rsidRPr="00BF497B">
        <w:lastRenderedPageBreak/>
        <w:drawing>
          <wp:inline distT="0" distB="0" distL="0" distR="0" wp14:anchorId="2ACA3AFA" wp14:editId="4F6A0511">
            <wp:extent cx="5731510" cy="2906395"/>
            <wp:effectExtent l="0" t="0" r="2540" b="8255"/>
            <wp:docPr id="99835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59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A875" w14:textId="77777777" w:rsidR="00BF497B" w:rsidRPr="00BF497B" w:rsidRDefault="00BF497B" w:rsidP="00BF497B"/>
    <w:p w14:paraId="633F40FB" w14:textId="4B402EDD" w:rsidR="00BF497B" w:rsidRDefault="00BF497B" w:rsidP="00E74020">
      <w:pPr>
        <w:pStyle w:val="Heading2"/>
      </w:pPr>
      <w:bookmarkStart w:id="5" w:name="_Toc145637374"/>
      <w:r>
        <w:t>TFL – Escalation Team</w:t>
      </w:r>
      <w:bookmarkEnd w:id="5"/>
    </w:p>
    <w:p w14:paraId="1598C2B1" w14:textId="4FAA2A5F" w:rsidR="00BF497B" w:rsidRDefault="001D704F" w:rsidP="00BF497B">
      <w:r>
        <w:rPr>
          <w:rFonts w:ascii="Calibri" w:hAnsi="Calibri" w:cs="Calibri"/>
        </w:rPr>
        <w:t>View Follow up requests assigned to the team in the dashboard</w:t>
      </w:r>
      <w:r w:rsidR="00BF497B">
        <w:br/>
      </w:r>
      <w:r w:rsidR="00BF497B" w:rsidRPr="00BF497B">
        <w:drawing>
          <wp:inline distT="0" distB="0" distL="0" distR="0" wp14:anchorId="54CF97BF" wp14:editId="0241E89C">
            <wp:extent cx="5731510" cy="2328545"/>
            <wp:effectExtent l="0" t="0" r="2540" b="0"/>
            <wp:docPr id="62542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253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6CD6" w14:textId="28286ABD" w:rsidR="00BF497B" w:rsidRDefault="001D704F" w:rsidP="00BF497B">
      <w:pPr>
        <w:rPr>
          <w:rFonts w:ascii="Calibri" w:hAnsi="Calibri" w:cs="Calibri"/>
        </w:rPr>
      </w:pPr>
      <w:r>
        <w:rPr>
          <w:rFonts w:ascii="Calibri" w:hAnsi="Calibri" w:cs="Calibri"/>
        </w:rPr>
        <w:t>Should be able to see the attachments in the follow up request</w:t>
      </w:r>
    </w:p>
    <w:p w14:paraId="076C8F44" w14:textId="29B81A52" w:rsidR="001D704F" w:rsidRDefault="001D704F" w:rsidP="00BF497B">
      <w:r>
        <w:rPr>
          <w:rFonts w:ascii="Calibri" w:hAnsi="Calibri" w:cs="Calibri"/>
        </w:rPr>
        <w:t>Should be able to provide additional info/comments or resolution comments</w:t>
      </w:r>
    </w:p>
    <w:p w14:paraId="63DF129C" w14:textId="33F4982C" w:rsidR="00BF497B" w:rsidRDefault="00BF497B" w:rsidP="00BF497B">
      <w:r w:rsidRPr="00BF497B">
        <w:lastRenderedPageBreak/>
        <w:drawing>
          <wp:inline distT="0" distB="0" distL="0" distR="0" wp14:anchorId="497EB24A" wp14:editId="6FEFE9A7">
            <wp:extent cx="5731510" cy="2769870"/>
            <wp:effectExtent l="0" t="0" r="2540" b="0"/>
            <wp:docPr id="6634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868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6B5F" w14:textId="016588D2" w:rsidR="00D90854" w:rsidRDefault="00D90854" w:rsidP="00BF497B">
      <w:r>
        <w:t>Post the Follow Up Request Task completion</w:t>
      </w:r>
    </w:p>
    <w:p w14:paraId="17EA303A" w14:textId="77777777" w:rsidR="00294C9F" w:rsidRDefault="00294C9F" w:rsidP="00BF497B"/>
    <w:p w14:paraId="1CC69CBF" w14:textId="0F138E34" w:rsidR="00294C9F" w:rsidRPr="00BF497B" w:rsidRDefault="00294C9F" w:rsidP="00BF497B">
      <w:r w:rsidRPr="00294C9F">
        <w:drawing>
          <wp:inline distT="0" distB="0" distL="0" distR="0" wp14:anchorId="7C430920" wp14:editId="38CB9017">
            <wp:extent cx="5731510" cy="2181860"/>
            <wp:effectExtent l="0" t="0" r="2540" b="8890"/>
            <wp:docPr id="191311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149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C9F" w:rsidRPr="00BF49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4893"/>
    <w:multiLevelType w:val="multilevel"/>
    <w:tmpl w:val="C642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FE15358"/>
    <w:multiLevelType w:val="multilevel"/>
    <w:tmpl w:val="47088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251726A"/>
    <w:multiLevelType w:val="multilevel"/>
    <w:tmpl w:val="42982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4E673E6"/>
    <w:multiLevelType w:val="multilevel"/>
    <w:tmpl w:val="0D525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D351401"/>
    <w:multiLevelType w:val="multilevel"/>
    <w:tmpl w:val="45843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138496982">
    <w:abstractNumId w:val="1"/>
  </w:num>
  <w:num w:numId="2" w16cid:durableId="1806461303">
    <w:abstractNumId w:val="4"/>
  </w:num>
  <w:num w:numId="3" w16cid:durableId="1166674102">
    <w:abstractNumId w:val="0"/>
  </w:num>
  <w:num w:numId="4" w16cid:durableId="1757365519">
    <w:abstractNumId w:val="2"/>
  </w:num>
  <w:num w:numId="5" w16cid:durableId="868483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BCA"/>
    <w:rsid w:val="000831ED"/>
    <w:rsid w:val="00087BCA"/>
    <w:rsid w:val="000E75A7"/>
    <w:rsid w:val="001D704F"/>
    <w:rsid w:val="001F6E70"/>
    <w:rsid w:val="0020732E"/>
    <w:rsid w:val="00294C9F"/>
    <w:rsid w:val="00352C22"/>
    <w:rsid w:val="00576689"/>
    <w:rsid w:val="0060342C"/>
    <w:rsid w:val="00622EF7"/>
    <w:rsid w:val="007A7955"/>
    <w:rsid w:val="00B6265A"/>
    <w:rsid w:val="00BF475F"/>
    <w:rsid w:val="00BF497B"/>
    <w:rsid w:val="00CC6CE1"/>
    <w:rsid w:val="00D90854"/>
    <w:rsid w:val="00DB5EDA"/>
    <w:rsid w:val="00E7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B0BA2"/>
  <w15:chartTrackingRefBased/>
  <w15:docId w15:val="{FA93E32F-5767-449A-AFCC-0EECD07BE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7B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02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7B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CC6C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C6CE1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C6CE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C6CE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40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0E75A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84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74A289-B6DA-43D3-B42D-D5E4347C4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14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Sharath S</dc:creator>
  <cp:keywords/>
  <dc:description/>
  <cp:lastModifiedBy>Sharath S</cp:lastModifiedBy>
  <cp:revision>19</cp:revision>
  <dcterms:created xsi:type="dcterms:W3CDTF">2023-09-14T19:06:00Z</dcterms:created>
  <dcterms:modified xsi:type="dcterms:W3CDTF">2023-09-14T20:59:00Z</dcterms:modified>
</cp:coreProperties>
</file>